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/>
        <w:jc w:val="center"/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lang w:val="en-US" w:eastAsia="zh-CN"/>
        </w:rPr>
        <w:t>院党委委员或组织员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与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lang w:val="en-US" w:eastAsia="zh-CN"/>
        </w:rPr>
        <w:t>发展对象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谈话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lang w:val="en-US" w:eastAsia="zh-CN"/>
        </w:rPr>
        <w:t>工作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2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2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谈话人：院党委委员或组织员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157" w:beforeLines="50" w:beforeAutospacing="0" w:after="157" w:afterLines="50" w:afterAutospacing="0" w:line="360" w:lineRule="auto"/>
        <w:ind w:firstLine="482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谈话时间：支部大会讨论通过发展对象为预备党员之后，院党委审批之前。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2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谈话内容：主要了解发展对象对党的认识、入党动机，发展对象掌握党的基本理论和基本知识的情况，发展对象在重大事项中的表现情况，发展对象积极要求入党的情况及目前的主要优缺点，发展对象对党组织还有什么需要说明的问题。了解这些情况后，谈话人还要有针对性地对发展对象进行党的基本知识的教育，帮助其进一步端正入党动机。同时，针对发展对象存在的缺点和不足，指出今后努力方向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157" w:beforeLines="50" w:beforeAutospacing="0" w:after="157" w:afterLines="50" w:afterAutospacing="0" w:line="360" w:lineRule="auto"/>
        <w:ind w:firstLine="482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后续工作：将谈话情况进行综合整理、归纳分析，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指出不足之处，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形成自己对发展对象能否入党的意见（如：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该同志符合党员条件，同意接收该同志为中共预备党员，建议党委讨论审批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），并如实填入发展对象的《中国共产党入党志愿书》有关栏目中。谈话人要亲笔签名，并写明党内职务，注明谈话日期。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2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参考格式如下：</w:t>
      </w:r>
    </w:p>
    <w:p>
      <w:pPr>
        <w:keepNext w:val="0"/>
        <w:keepLines w:val="0"/>
        <w:pageBreakBefore w:val="0"/>
        <w:widowControl/>
        <w:kinsoku/>
        <w:wordWrap w:val="0"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受党委指派，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日，我与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同志进行了谈话。谈话内容，主要是了解其对党的认识、入党动机、思想觉悟和对党的基本知识掌握情况，以及对待入党的态度和决心等，并有针对性地对其进行了教育和指点。谈话中，该同志能联系自己的思想实际、态度诚恳。在谈到对党的认识时，他认为，中国革命史证明，只有共产党才能救中国，没有共产党就没有新中国。特别是改革开放以来中国的巨大变化更证明，中国共产党不仅能是中国站起来，而且有能力使中国强大起来。他还认为，我们党虽然犯过错误，受到许多挫折，但最终都是靠自身的力量纠正和克服的，这说明我们党是伟大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在谈到国际共产主义运动时，他说：“苏联、东欧剧变后，我们党仍像一颗轻松坚定的矗立在世界的东方，向世界人民展示，中国共产党是不可战胜的。”在谈到入党动机和入党态度是，他说：“我坚信我们党的事业一定会胜利，共产主义一定会实现。因此，我决心加入中国共产党。这是我人生的最大追求，我决心像革命前辈那样，为人民服务一生，为党的事业奋斗终身，为了党和人民的利益，我愿意献出一切，直至生命。”</w:t>
      </w:r>
    </w:p>
    <w:p>
      <w:pPr>
        <w:keepNext w:val="0"/>
        <w:keepLines w:val="0"/>
        <w:pageBreakBefore w:val="0"/>
        <w:widowControl/>
        <w:kinsoku/>
        <w:wordWrap w:val="0"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通过谈话和审阅其入党材料，我认为该同志对党的认识正确，具有一定的思想觉悟，入党动机端正，有为党的事业奋斗终身的决心。该同志思想作风正派，对组织和同志忠诚老实，有较强的事业心和奉献精神。</w:t>
      </w:r>
    </w:p>
    <w:p>
      <w:pPr>
        <w:keepNext w:val="0"/>
        <w:keepLines w:val="0"/>
        <w:pageBreakBefore w:val="0"/>
        <w:widowControl/>
        <w:kinsoku/>
        <w:wordWrap w:val="0"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综上所诉，我认为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同志已基本具备党员条件，可以接受为中共预备党员。</w:t>
      </w:r>
    </w:p>
    <w:p>
      <w:pPr>
        <w:keepNext w:val="0"/>
        <w:keepLines w:val="0"/>
        <w:pageBreakBefore w:val="0"/>
        <w:widowControl/>
        <w:kinsoku/>
        <w:wordWrap w:val="0"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谈话人签名：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          党内职务：</w:t>
      </w:r>
    </w:p>
    <w:p>
      <w:pPr>
        <w:keepNext w:val="0"/>
        <w:keepLines w:val="0"/>
        <w:pageBreakBefore w:val="0"/>
        <w:widowControl/>
        <w:kinsoku/>
        <w:wordWrap w:val="0"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上级党组织派人谈话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提纲</w:t>
      </w:r>
      <w:r>
        <w:rPr>
          <w:rFonts w:hint="eastAsia" w:ascii="宋体" w:hAnsi="宋体" w:eastAsia="宋体" w:cs="宋体"/>
          <w:b/>
          <w:sz w:val="32"/>
          <w:szCs w:val="32"/>
        </w:rPr>
        <w:t>参考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围绕入党动机展开(可联系人生观、价值观)：谈谈你为什么要入党？。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看学生对党的基本知识的了解。围绕党的基本性质、任务、宗旨、组织原则、党员义务和权利展开：谈谈你对党的理解。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党的性质、中国共产党的最高纲领、党的行动指南、中国共产党的根本宗旨、党的组织原则、党员必须履行下列义务、党员享有下列权利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围绕国内外发生的重大事件，如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二十大</w:t>
      </w:r>
      <w:r>
        <w:rPr>
          <w:rFonts w:hint="eastAsia" w:ascii="宋体" w:hAnsi="宋体" w:eastAsia="宋体" w:cs="宋体"/>
          <w:sz w:val="24"/>
          <w:szCs w:val="24"/>
        </w:rPr>
        <w:t>你都了解什么？（召开时间、内容、新选举产生的新一代中央领导集体、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二十</w:t>
      </w:r>
      <w:r>
        <w:rPr>
          <w:rFonts w:hint="eastAsia" w:ascii="宋体" w:hAnsi="宋体" w:eastAsia="宋体" w:cs="宋体"/>
          <w:sz w:val="24"/>
          <w:szCs w:val="24"/>
        </w:rPr>
        <w:t>大的意义、学习心得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围绕自我剖析优缺点展开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你认为共产党人的本色是什么？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你认为共产党员的先进性体现在哪里？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入党以后，你有什么打算？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leftChars="0" w:firstLine="420" w:firstLineChars="17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..........</w:t>
      </w:r>
    </w:p>
    <w:p>
      <w:pPr>
        <w:keepNext w:val="0"/>
        <w:keepLines w:val="0"/>
        <w:pageBreakBefore w:val="0"/>
        <w:kinsoku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zNmYzZDQ0OTE0MjMyYTExOTNhNmY2ODQ0YmJmOTYifQ=="/>
  </w:docVars>
  <w:rsids>
    <w:rsidRoot w:val="00272208"/>
    <w:rsid w:val="00272208"/>
    <w:rsid w:val="002C6A75"/>
    <w:rsid w:val="00661ED8"/>
    <w:rsid w:val="007B075E"/>
    <w:rsid w:val="00B46E3F"/>
    <w:rsid w:val="00FF381F"/>
    <w:rsid w:val="0A0E4795"/>
    <w:rsid w:val="3F5B2645"/>
    <w:rsid w:val="491C071D"/>
    <w:rsid w:val="59C56616"/>
    <w:rsid w:val="5B2E3D47"/>
    <w:rsid w:val="67277FC8"/>
    <w:rsid w:val="67F0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1663</Words>
  <Characters>1696</Characters>
  <Lines>10</Lines>
  <Paragraphs>3</Paragraphs>
  <TotalTime>5</TotalTime>
  <ScaleCrop>false</ScaleCrop>
  <LinksUpToDate>false</LinksUpToDate>
  <CharactersWithSpaces>1783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2016-07-06T02:40:00Z</dcterms:created>
  <dc:creator>yupan</dc:creator>
  <cp:lastModifiedBy>陈慧</cp:lastModifiedBy>
  <dcterms:modified xsi:type="dcterms:W3CDTF">2023-02-23T02:19:21Z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6458663033004BE8AD5667591B976696</vt:lpwstr>
  </property>
</Properties>
</file>